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6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5EA1" w:rsidTr="000E3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E75EA1" w:rsidRDefault="00E75EA1" w:rsidP="000E346B">
            <w:pPr>
              <w:ind w:hanging="846"/>
            </w:pPr>
            <w:r>
              <w:t>What does the employee need to learn?</w:t>
            </w:r>
          </w:p>
          <w:p w:rsidR="00E75EA1" w:rsidRDefault="00E75EA1" w:rsidP="000E346B"/>
          <w:p w:rsidR="00E75EA1" w:rsidRDefault="00E75EA1" w:rsidP="000E346B"/>
          <w:p w:rsidR="000E346B" w:rsidRDefault="000E346B" w:rsidP="000E346B"/>
        </w:tc>
      </w:tr>
      <w:tr w:rsidR="00E75EA1" w:rsidTr="000E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E75EA1" w:rsidRDefault="00E75EA1" w:rsidP="000E346B">
            <w:pPr>
              <w:ind w:hanging="846"/>
            </w:pPr>
            <w:r>
              <w:t>How does this fit into the big picture?</w:t>
            </w:r>
          </w:p>
          <w:p w:rsidR="00E75EA1" w:rsidRDefault="00E75EA1" w:rsidP="000E346B"/>
          <w:p w:rsidR="000E346B" w:rsidRDefault="000E346B" w:rsidP="000E346B"/>
          <w:p w:rsidR="00E75EA1" w:rsidRDefault="00E75EA1" w:rsidP="000E346B"/>
        </w:tc>
      </w:tr>
      <w:tr w:rsidR="00E75EA1" w:rsidTr="000E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E75EA1" w:rsidRDefault="00E75EA1" w:rsidP="000E346B">
            <w:pPr>
              <w:ind w:left="90" w:firstLine="0"/>
            </w:pPr>
            <w:r>
              <w:t>How will it help them?</w:t>
            </w:r>
          </w:p>
          <w:p w:rsidR="00E75EA1" w:rsidRDefault="00E75EA1" w:rsidP="000E346B"/>
          <w:p w:rsidR="000E346B" w:rsidRDefault="000E346B" w:rsidP="000E346B"/>
          <w:p w:rsidR="00E75EA1" w:rsidRDefault="00E75EA1" w:rsidP="000E346B"/>
        </w:tc>
      </w:tr>
      <w:tr w:rsidR="00E75EA1" w:rsidTr="000E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E75EA1" w:rsidRDefault="00E75EA1" w:rsidP="000E346B">
            <w:pPr>
              <w:ind w:left="90" w:firstLine="0"/>
            </w:pPr>
            <w:r>
              <w:t xml:space="preserve">If introducing a new skill, what questions will you ask to understand what they already know about the skill?  </w:t>
            </w:r>
          </w:p>
          <w:p w:rsidR="00E75EA1" w:rsidRDefault="00E75EA1" w:rsidP="000E346B"/>
          <w:p w:rsidR="000E346B" w:rsidRDefault="000E346B" w:rsidP="000E346B"/>
          <w:p w:rsidR="00E75EA1" w:rsidRDefault="00E75EA1" w:rsidP="000E346B"/>
          <w:p w:rsidR="00E75EA1" w:rsidRDefault="00E75EA1" w:rsidP="000E346B"/>
          <w:p w:rsidR="00E75EA1" w:rsidRDefault="00E75EA1" w:rsidP="000E346B"/>
        </w:tc>
      </w:tr>
      <w:tr w:rsidR="00E75EA1" w:rsidTr="000E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E75EA1" w:rsidRDefault="00E75EA1" w:rsidP="000E346B">
            <w:pPr>
              <w:ind w:hanging="846"/>
            </w:pPr>
            <w:r>
              <w:t xml:space="preserve">What steps will you take to demonstrate the task/skill? </w:t>
            </w:r>
          </w:p>
          <w:p w:rsidR="00E75EA1" w:rsidRDefault="00E75EA1" w:rsidP="000E346B">
            <w:pPr>
              <w:ind w:hanging="846"/>
            </w:pPr>
            <w:r>
              <w:t>1)</w:t>
            </w:r>
          </w:p>
          <w:p w:rsidR="00E75EA1" w:rsidRDefault="00E75EA1" w:rsidP="000E346B">
            <w:pPr>
              <w:ind w:hanging="846"/>
            </w:pPr>
            <w:r>
              <w:t>2)</w:t>
            </w:r>
          </w:p>
          <w:p w:rsidR="00E75EA1" w:rsidRDefault="00E75EA1" w:rsidP="000E346B">
            <w:pPr>
              <w:ind w:hanging="846"/>
            </w:pPr>
            <w:r>
              <w:t>3)</w:t>
            </w:r>
          </w:p>
          <w:p w:rsidR="00E75EA1" w:rsidRDefault="00E75EA1" w:rsidP="000E346B">
            <w:pPr>
              <w:ind w:hanging="846"/>
            </w:pPr>
            <w:r>
              <w:t>4)</w:t>
            </w:r>
          </w:p>
          <w:p w:rsidR="00E75EA1" w:rsidRDefault="00E75EA1" w:rsidP="000E346B">
            <w:pPr>
              <w:ind w:hanging="846"/>
            </w:pPr>
            <w:r>
              <w:t>5)</w:t>
            </w:r>
          </w:p>
        </w:tc>
      </w:tr>
      <w:tr w:rsidR="00E75EA1" w:rsidTr="000E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E75EA1" w:rsidRDefault="00E75EA1" w:rsidP="000E346B">
            <w:pPr>
              <w:ind w:left="90" w:firstLine="0"/>
            </w:pPr>
            <w:r>
              <w:t xml:space="preserve">What will you need to teach the task/skill? </w:t>
            </w:r>
            <w:r>
              <w:br/>
            </w:r>
          </w:p>
          <w:p w:rsidR="00E75EA1" w:rsidRDefault="00E75EA1" w:rsidP="000E346B"/>
          <w:p w:rsidR="000E346B" w:rsidRDefault="000E346B" w:rsidP="000E346B"/>
          <w:p w:rsidR="00E75EA1" w:rsidRDefault="00E75EA1" w:rsidP="000E346B"/>
        </w:tc>
      </w:tr>
      <w:tr w:rsidR="00E75EA1" w:rsidTr="000E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E75EA1" w:rsidRDefault="00E75EA1" w:rsidP="000E346B">
            <w:pPr>
              <w:ind w:hanging="846"/>
            </w:pPr>
            <w:r>
              <w:t>When will you assess their skill level/improvement?</w:t>
            </w:r>
          </w:p>
          <w:p w:rsidR="00E75EA1" w:rsidRDefault="00E75EA1" w:rsidP="000E346B">
            <w:pPr>
              <w:ind w:hanging="846"/>
            </w:pPr>
          </w:p>
          <w:p w:rsidR="00E75EA1" w:rsidRDefault="00E75EA1" w:rsidP="000E346B">
            <w:pPr>
              <w:ind w:hanging="846"/>
            </w:pPr>
          </w:p>
          <w:p w:rsidR="000E346B" w:rsidRDefault="000E346B" w:rsidP="000E346B">
            <w:pPr>
              <w:ind w:hanging="846"/>
            </w:pPr>
          </w:p>
          <w:p w:rsidR="000E346B" w:rsidRDefault="000E346B" w:rsidP="000E346B">
            <w:pPr>
              <w:ind w:hanging="846"/>
            </w:pPr>
          </w:p>
          <w:p w:rsidR="00E75EA1" w:rsidRDefault="00E75EA1" w:rsidP="000E346B">
            <w:pPr>
              <w:ind w:hanging="846"/>
            </w:pPr>
          </w:p>
          <w:p w:rsidR="00E75EA1" w:rsidRDefault="00E75EA1" w:rsidP="000E346B">
            <w:pPr>
              <w:ind w:hanging="846"/>
            </w:pPr>
          </w:p>
          <w:p w:rsidR="00E75EA1" w:rsidRDefault="00E75EA1" w:rsidP="000E346B"/>
        </w:tc>
      </w:tr>
      <w:tr w:rsidR="00E75EA1" w:rsidTr="000E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E75EA1" w:rsidRDefault="00E75EA1" w:rsidP="000E346B">
            <w:pPr>
              <w:ind w:left="270" w:hanging="180"/>
            </w:pPr>
            <w:r>
              <w:t>What kind of follow-up will you do?  When?</w:t>
            </w:r>
          </w:p>
          <w:p w:rsidR="00E75EA1" w:rsidRDefault="00E75EA1" w:rsidP="000E346B"/>
          <w:p w:rsidR="00E75EA1" w:rsidRDefault="00E75EA1" w:rsidP="000E346B"/>
          <w:p w:rsidR="000E346B" w:rsidRDefault="000E346B" w:rsidP="000E346B"/>
          <w:p w:rsidR="00E75EA1" w:rsidRDefault="00E75EA1" w:rsidP="000E346B"/>
        </w:tc>
      </w:tr>
    </w:tbl>
    <w:p w:rsidR="000E346B" w:rsidRPr="005F370E" w:rsidRDefault="00550831" w:rsidP="000E346B">
      <w:pPr>
        <w:pStyle w:val="Heading2"/>
        <w:ind w:hanging="846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FDB6" wp14:editId="283D12EC">
                <wp:simplePos x="0" y="0"/>
                <wp:positionH relativeFrom="margin">
                  <wp:align>left</wp:align>
                </wp:positionH>
                <wp:positionV relativeFrom="paragraph">
                  <wp:posOffset>294378</wp:posOffset>
                </wp:positionV>
                <wp:extent cx="6967220" cy="45085"/>
                <wp:effectExtent l="0" t="0" r="2413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220" cy="45085"/>
                        </a:xfrm>
                        <a:prstGeom prst="rect">
                          <a:avLst/>
                        </a:prstGeom>
                        <a:solidFill>
                          <a:srgbClr val="B634BB"/>
                        </a:solidFill>
                        <a:ln>
                          <a:solidFill>
                            <a:srgbClr val="B634BB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D7B00" id="Rectangle 28" o:spid="_x0000_s1026" style="position:absolute;margin-left:0;margin-top:23.2pt;width:548.6pt;height: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" fillcolor="#b634bb" strokecolor="#b634bb" strokeweight="1pt">
                <w10:wrap anchorx="margin"/>
              </v:rect>
            </w:pict>
          </mc:Fallback>
        </mc:AlternateContent>
      </w:r>
      <w:r w:rsidR="000E346B" w:rsidRPr="005F370E">
        <w:t>College of Charleston</w:t>
      </w:r>
      <w:r w:rsidR="000E346B">
        <w:t xml:space="preserve"> </w:t>
      </w:r>
      <w:r w:rsidR="000E346B">
        <w:tab/>
      </w:r>
      <w:r>
        <w:t xml:space="preserve">   </w:t>
      </w:r>
      <w:bookmarkStart w:id="0" w:name="_GoBack"/>
      <w:bookmarkEnd w:id="0"/>
      <w:r w:rsidR="000E346B">
        <w:t xml:space="preserve">Supervisor’s Guide to Teaching a New Job Skill                  </w:t>
      </w:r>
    </w:p>
    <w:p w:rsidR="00691F66" w:rsidRDefault="000E346B" w:rsidP="000E346B">
      <w:pPr>
        <w:pStyle w:val="Heading2"/>
        <w:tabs>
          <w:tab w:val="left" w:pos="90"/>
        </w:tabs>
        <w:ind w:hanging="846"/>
      </w:pPr>
      <w:r>
        <w:tab/>
      </w:r>
      <w:r>
        <w:tab/>
        <w:t xml:space="preserve">                                                      </w:t>
      </w:r>
    </w:p>
    <w:sectPr w:rsidR="00691F66" w:rsidSect="00E75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1"/>
    <w:rsid w:val="000E346B"/>
    <w:rsid w:val="00550831"/>
    <w:rsid w:val="00691F66"/>
    <w:rsid w:val="00E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3569-A251-4F11-A9D9-F5C593A2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A1"/>
    <w:pPr>
      <w:spacing w:after="0" w:line="276" w:lineRule="auto"/>
      <w:ind w:left="936" w:hanging="360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46B"/>
    <w:pPr>
      <w:ind w:firstLine="0"/>
      <w:outlineLvl w:val="1"/>
    </w:pPr>
    <w:rPr>
      <w:b/>
      <w:noProof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E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0E346B"/>
    <w:rPr>
      <w:rFonts w:ascii="Calibri" w:hAnsi="Calibri" w:cs="Times New Roman"/>
      <w:b/>
      <w:noProof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supv website</dc:title>
  <dc:subject/>
  <dc:creator>McClenaghan, Linda A</dc:creator>
  <cp:keywords/>
  <dc:description/>
  <cp:lastModifiedBy>McClenaghan, Linda A</cp:lastModifiedBy>
  <cp:revision>2</cp:revision>
  <dcterms:created xsi:type="dcterms:W3CDTF">2014-08-08T14:00:00Z</dcterms:created>
  <dcterms:modified xsi:type="dcterms:W3CDTF">2014-08-08T14:24:00Z</dcterms:modified>
</cp:coreProperties>
</file>